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E54FA" w14:textId="7305C005" w:rsidR="00910789" w:rsidRPr="00C954F0" w:rsidRDefault="00A60C5C" w:rsidP="00910789">
      <w:pPr>
        <w:jc w:val="center"/>
        <w:rPr>
          <w:rFonts w:asciiTheme="minorHAnsi" w:hAnsiTheme="minorHAnsi" w:cstheme="minorHAnsi"/>
          <w:b/>
          <w:bCs/>
        </w:rPr>
      </w:pPr>
      <w:r w:rsidRPr="00C954F0">
        <w:rPr>
          <w:rFonts w:asciiTheme="minorHAnsi" w:hAnsiTheme="minorHAnsi" w:cstheme="minorHAnsi"/>
          <w:b/>
          <w:bCs/>
        </w:rPr>
        <w:t xml:space="preserve">Prevádzka, správa a bezpečnosť webovej stránky </w:t>
      </w:r>
    </w:p>
    <w:p w14:paraId="5009D5A9" w14:textId="77777777" w:rsidR="00FD7BCE" w:rsidRPr="00C954F0" w:rsidRDefault="00FD7BCE" w:rsidP="00910789">
      <w:pPr>
        <w:jc w:val="center"/>
        <w:rPr>
          <w:rFonts w:ascii="Calibri" w:hAnsi="Calibri" w:cs="Calibri"/>
          <w:b/>
        </w:rPr>
      </w:pPr>
    </w:p>
    <w:p w14:paraId="4504EFDA" w14:textId="6D810BBE" w:rsidR="008248D9" w:rsidRPr="00C47C22" w:rsidRDefault="008248D9" w:rsidP="00456418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47C22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0242FEE2" w14:textId="77777777" w:rsidR="00C47C22" w:rsidRPr="00C47C22" w:rsidRDefault="00C47C22" w:rsidP="00C47C22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47C22">
        <w:rPr>
          <w:rFonts w:asciiTheme="minorHAnsi" w:hAnsiTheme="minorHAnsi" w:cstheme="minorHAnsi"/>
          <w:sz w:val="22"/>
          <w:szCs w:val="22"/>
        </w:rPr>
        <w:t xml:space="preserve">Zabezpečenie technickej prevádzky, správy, funkčnosti, stability a bezpečnosti webovej stránky </w:t>
      </w:r>
      <w:r w:rsidRPr="00C47C22">
        <w:rPr>
          <w:rFonts w:asciiTheme="minorHAnsi" w:hAnsiTheme="minorHAnsi" w:cstheme="minorHAnsi"/>
          <w:b/>
          <w:bCs/>
          <w:sz w:val="22"/>
          <w:szCs w:val="22"/>
        </w:rPr>
        <w:t>akomfort.sk</w:t>
      </w:r>
      <w:r w:rsidRPr="00C47C22">
        <w:rPr>
          <w:rFonts w:asciiTheme="minorHAnsi" w:hAnsiTheme="minorHAnsi" w:cstheme="minorHAnsi"/>
          <w:sz w:val="22"/>
          <w:szCs w:val="22"/>
        </w:rPr>
        <w:t>, vrátane technickej prevádzky webových rozhraní a súvisiacich systémových komponentov.</w:t>
      </w:r>
    </w:p>
    <w:p w14:paraId="5F38C418" w14:textId="77777777" w:rsidR="00C47C22" w:rsidRPr="00C47C22" w:rsidRDefault="00C47C22" w:rsidP="00C47C22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47C22">
        <w:rPr>
          <w:rFonts w:asciiTheme="minorHAnsi" w:hAnsiTheme="minorHAnsi" w:cstheme="minorHAnsi"/>
          <w:sz w:val="22"/>
          <w:szCs w:val="22"/>
        </w:rPr>
        <w:t>Spracúvanie zahŕňa najmä:</w:t>
      </w:r>
    </w:p>
    <w:p w14:paraId="1FC7BC11" w14:textId="77777777" w:rsidR="00C47C22" w:rsidRPr="00C47C22" w:rsidRDefault="00C47C22" w:rsidP="00C47C22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C47C22">
        <w:rPr>
          <w:rFonts w:asciiTheme="minorHAnsi" w:hAnsiTheme="minorHAnsi" w:cstheme="minorHAnsi"/>
          <w:sz w:val="22"/>
          <w:szCs w:val="22"/>
        </w:rPr>
        <w:t>hosting</w:t>
      </w:r>
      <w:proofErr w:type="spellEnd"/>
      <w:r w:rsidRPr="00C47C22">
        <w:rPr>
          <w:rFonts w:asciiTheme="minorHAnsi" w:hAnsiTheme="minorHAnsi" w:cstheme="minorHAnsi"/>
          <w:sz w:val="22"/>
          <w:szCs w:val="22"/>
        </w:rPr>
        <w:t xml:space="preserve"> a technickú správu webovej stránky, </w:t>
      </w:r>
    </w:p>
    <w:p w14:paraId="4C869F82" w14:textId="77777777" w:rsidR="00C47C22" w:rsidRPr="00C47C22" w:rsidRDefault="00C47C22" w:rsidP="00C47C22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47C22">
        <w:rPr>
          <w:rFonts w:asciiTheme="minorHAnsi" w:hAnsiTheme="minorHAnsi" w:cstheme="minorHAnsi"/>
          <w:sz w:val="22"/>
          <w:szCs w:val="22"/>
        </w:rPr>
        <w:t xml:space="preserve">údržbu, servis a aktualizácie systémov, </w:t>
      </w:r>
    </w:p>
    <w:p w14:paraId="63A21511" w14:textId="77777777" w:rsidR="00C47C22" w:rsidRPr="00C47C22" w:rsidRDefault="00C47C22" w:rsidP="00C47C22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47C22">
        <w:rPr>
          <w:rFonts w:asciiTheme="minorHAnsi" w:hAnsiTheme="minorHAnsi" w:cstheme="minorHAnsi"/>
          <w:sz w:val="22"/>
          <w:szCs w:val="22"/>
        </w:rPr>
        <w:t xml:space="preserve">zabezpečenie ochrany webovej stránky pred neoprávneným prístupom, zneužitím a kybernetickými útokmi, </w:t>
      </w:r>
    </w:p>
    <w:p w14:paraId="5C0F1B05" w14:textId="77777777" w:rsidR="00C47C22" w:rsidRPr="00C47C22" w:rsidRDefault="00C47C22" w:rsidP="00C47C22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47C22">
        <w:rPr>
          <w:rFonts w:asciiTheme="minorHAnsi" w:hAnsiTheme="minorHAnsi" w:cstheme="minorHAnsi"/>
          <w:sz w:val="22"/>
          <w:szCs w:val="22"/>
        </w:rPr>
        <w:t xml:space="preserve">zabezpečenie bezpečného prenosu údajov pri používaní webových rozhraní a formulárov. </w:t>
      </w:r>
    </w:p>
    <w:p w14:paraId="69D9AFB8" w14:textId="77777777" w:rsidR="00821D2C" w:rsidRPr="00C954F0" w:rsidRDefault="00821D2C" w:rsidP="00E526A5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63AE98D" w14:textId="77777777" w:rsidR="00C47C22" w:rsidRDefault="008248D9" w:rsidP="00C47C22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C954F0">
        <w:rPr>
          <w:rFonts w:ascii="Calibri" w:hAnsi="Calibri" w:cs="Calibri"/>
          <w:b/>
          <w:bCs/>
          <w:sz w:val="22"/>
          <w:szCs w:val="22"/>
        </w:rPr>
        <w:t>Dotknuté osoby alebo kategória dotknutých osôb:</w:t>
      </w:r>
      <w:r w:rsidRPr="00C954F0">
        <w:rPr>
          <w:rFonts w:ascii="Calibri" w:hAnsi="Calibri" w:cs="Calibri"/>
          <w:sz w:val="22"/>
          <w:szCs w:val="22"/>
        </w:rPr>
        <w:t xml:space="preserve"> </w:t>
      </w:r>
    </w:p>
    <w:p w14:paraId="321B0BB3" w14:textId="77777777" w:rsidR="00C47C22" w:rsidRPr="00C47C22" w:rsidRDefault="00C47C22" w:rsidP="00C47C22">
      <w:pPr>
        <w:pStyle w:val="Odsekzoznamu"/>
        <w:numPr>
          <w:ilvl w:val="0"/>
          <w:numId w:val="7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C47C22">
        <w:rPr>
          <w:rFonts w:ascii="Calibri" w:hAnsi="Calibri" w:cs="Calibri"/>
          <w:sz w:val="22"/>
          <w:szCs w:val="22"/>
        </w:rPr>
        <w:t xml:space="preserve">návštevníci webovej stránky akomfort.sk, </w:t>
      </w:r>
    </w:p>
    <w:p w14:paraId="6B317C60" w14:textId="78F2BAEE" w:rsidR="00C47C22" w:rsidRPr="00C47C22" w:rsidRDefault="00C47C22" w:rsidP="00C47C22">
      <w:pPr>
        <w:pStyle w:val="Odsekzoznamu"/>
        <w:numPr>
          <w:ilvl w:val="0"/>
          <w:numId w:val="7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C47C22">
        <w:rPr>
          <w:rFonts w:ascii="Calibri" w:hAnsi="Calibri" w:cs="Calibri"/>
          <w:sz w:val="22"/>
          <w:szCs w:val="22"/>
        </w:rPr>
        <w:t>osoby, ktoré používajú webové rozhrania Prevádzkovateľa.</w:t>
      </w:r>
    </w:p>
    <w:p w14:paraId="2995C7D4" w14:textId="238973F0" w:rsidR="00FD5E96" w:rsidRDefault="008248D9" w:rsidP="00C47C22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C954F0">
        <w:rPr>
          <w:rFonts w:ascii="Calibri" w:hAnsi="Calibri" w:cs="Calibri"/>
          <w:b/>
          <w:bCs/>
          <w:color w:val="000000" w:themeColor="text1"/>
          <w:sz w:val="22"/>
          <w:szCs w:val="22"/>
        </w:rPr>
        <w:t>Kategória osobných údajov:</w:t>
      </w:r>
      <w:bookmarkStart w:id="0" w:name="_Hlk131418943"/>
    </w:p>
    <w:p w14:paraId="1EB33D9C" w14:textId="54DDFC62" w:rsidR="00142210" w:rsidRPr="00C954F0" w:rsidRDefault="00142210" w:rsidP="00C47C22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 w:rsidRPr="00142210">
        <w:rPr>
          <w:rFonts w:ascii="Calibri" w:hAnsi="Calibri" w:cs="Calibri"/>
          <w:sz w:val="22"/>
          <w:szCs w:val="22"/>
        </w:rPr>
        <w:t>ežné osobné údaje v rozsahu nevyhnutnom na technickú prevádzku webovej stránky</w:t>
      </w:r>
    </w:p>
    <w:p w14:paraId="639D415E" w14:textId="5565C80B" w:rsidR="008248D9" w:rsidRPr="00C954F0" w:rsidRDefault="008248D9" w:rsidP="008248D9">
      <w:pPr>
        <w:contextualSpacing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C954F0">
        <w:rPr>
          <w:rFonts w:ascii="Calibri" w:hAnsi="Calibri" w:cs="Calibri"/>
          <w:b/>
          <w:color w:val="000000" w:themeColor="text1"/>
          <w:sz w:val="22"/>
          <w:szCs w:val="22"/>
        </w:rPr>
        <w:t xml:space="preserve">Zoznam alebo rozsah osobných údajov: </w:t>
      </w:r>
    </w:p>
    <w:bookmarkEnd w:id="0"/>
    <w:p w14:paraId="47BC1D5C" w14:textId="77777777" w:rsidR="00142210" w:rsidRPr="00142210" w:rsidRDefault="00142210" w:rsidP="00142210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142210">
        <w:rPr>
          <w:rFonts w:ascii="Calibri" w:hAnsi="Calibri" w:cs="Calibri"/>
          <w:sz w:val="22"/>
          <w:szCs w:val="22"/>
        </w:rPr>
        <w:t>IP adresa používateľa (zaznamenávaná automaticky serverom),</w:t>
      </w:r>
    </w:p>
    <w:p w14:paraId="200751B7" w14:textId="77777777" w:rsidR="00142210" w:rsidRPr="00142210" w:rsidRDefault="00142210" w:rsidP="00142210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142210">
        <w:rPr>
          <w:rFonts w:ascii="Calibri" w:hAnsi="Calibri" w:cs="Calibri"/>
          <w:sz w:val="22"/>
          <w:szCs w:val="22"/>
        </w:rPr>
        <w:t>serverové logy,</w:t>
      </w:r>
    </w:p>
    <w:p w14:paraId="252AA4B5" w14:textId="77777777" w:rsidR="00142210" w:rsidRPr="00142210" w:rsidRDefault="00142210" w:rsidP="00142210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142210">
        <w:rPr>
          <w:rFonts w:ascii="Calibri" w:hAnsi="Calibri" w:cs="Calibri"/>
          <w:sz w:val="22"/>
          <w:szCs w:val="22"/>
        </w:rPr>
        <w:t>typ prehliadača a operačného systému,</w:t>
      </w:r>
    </w:p>
    <w:p w14:paraId="50D13B61" w14:textId="77777777" w:rsidR="00142210" w:rsidRPr="00142210" w:rsidRDefault="00142210" w:rsidP="00142210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142210">
        <w:rPr>
          <w:rFonts w:ascii="Calibri" w:hAnsi="Calibri" w:cs="Calibri"/>
          <w:sz w:val="22"/>
          <w:szCs w:val="22"/>
        </w:rPr>
        <w:t>dátum a čas prístupu,</w:t>
      </w:r>
    </w:p>
    <w:p w14:paraId="4192A2DA" w14:textId="7F32897B" w:rsidR="00142210" w:rsidRPr="00142210" w:rsidRDefault="00142210" w:rsidP="00142210">
      <w:pPr>
        <w:pStyle w:val="Odsekzoznamu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142210">
        <w:rPr>
          <w:rFonts w:ascii="Calibri" w:hAnsi="Calibri" w:cs="Calibri"/>
          <w:sz w:val="22"/>
          <w:szCs w:val="22"/>
        </w:rPr>
        <w:t>základné technické údaje o zariadení a pripojení.</w:t>
      </w:r>
    </w:p>
    <w:p w14:paraId="1B4DE99C" w14:textId="57CE90EA" w:rsidR="0033249A" w:rsidRDefault="00142210" w:rsidP="00142210">
      <w:pPr>
        <w:jc w:val="both"/>
        <w:rPr>
          <w:rFonts w:ascii="Calibri" w:hAnsi="Calibri" w:cs="Calibri"/>
          <w:sz w:val="22"/>
          <w:szCs w:val="22"/>
        </w:rPr>
      </w:pPr>
      <w:r w:rsidRPr="00142210">
        <w:rPr>
          <w:rFonts w:ascii="Calibri" w:hAnsi="Calibri" w:cs="Calibri"/>
          <w:sz w:val="22"/>
          <w:szCs w:val="22"/>
        </w:rPr>
        <w:t xml:space="preserve">Tieto údaje sú spracúvané automaticky prostredníctvom webhostingových služieb poskytovateľa </w:t>
      </w:r>
      <w:proofErr w:type="spellStart"/>
      <w:r w:rsidRPr="00142210">
        <w:rPr>
          <w:rFonts w:ascii="Calibri" w:hAnsi="Calibri" w:cs="Calibri"/>
          <w:sz w:val="22"/>
          <w:szCs w:val="22"/>
        </w:rPr>
        <w:t>Websupport</w:t>
      </w:r>
      <w:proofErr w:type="spellEnd"/>
      <w:r w:rsidRPr="00142210">
        <w:rPr>
          <w:rFonts w:ascii="Calibri" w:hAnsi="Calibri" w:cs="Calibri"/>
          <w:sz w:val="22"/>
          <w:szCs w:val="22"/>
        </w:rPr>
        <w:t xml:space="preserve"> s. r. o.</w:t>
      </w:r>
    </w:p>
    <w:p w14:paraId="76461E0A" w14:textId="77777777" w:rsidR="00142210" w:rsidRPr="00C954F0" w:rsidRDefault="00142210" w:rsidP="00142210">
      <w:pPr>
        <w:jc w:val="both"/>
        <w:rPr>
          <w:rFonts w:ascii="Calibri" w:hAnsi="Calibri" w:cs="Calibri"/>
          <w:sz w:val="22"/>
          <w:szCs w:val="22"/>
        </w:rPr>
      </w:pPr>
    </w:p>
    <w:p w14:paraId="3234D672" w14:textId="35235C75" w:rsidR="008248D9" w:rsidRPr="00C954F0" w:rsidRDefault="008248D9" w:rsidP="008248D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954F0">
        <w:rPr>
          <w:rFonts w:ascii="Calibri" w:hAnsi="Calibri" w:cs="Calibri"/>
          <w:b/>
          <w:bCs/>
          <w:sz w:val="22"/>
          <w:szCs w:val="22"/>
        </w:rPr>
        <w:t xml:space="preserve">Právny základ spracúvania osobných údajov: </w:t>
      </w:r>
    </w:p>
    <w:p w14:paraId="3013B259" w14:textId="77777777" w:rsidR="008248D9" w:rsidRPr="00C954F0" w:rsidRDefault="008248D9" w:rsidP="008248D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954F0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296D3CE9" w14:textId="0CDECDAB" w:rsidR="009A134A" w:rsidRPr="00C954F0" w:rsidRDefault="009A134A" w:rsidP="008248D9">
      <w:pPr>
        <w:jc w:val="both"/>
        <w:rPr>
          <w:rFonts w:ascii="Calibri" w:hAnsi="Calibri" w:cs="Calibri"/>
          <w:sz w:val="22"/>
          <w:szCs w:val="22"/>
        </w:rPr>
      </w:pPr>
      <w:r w:rsidRPr="00C954F0">
        <w:rPr>
          <w:rFonts w:ascii="Calibri" w:hAnsi="Calibri" w:cs="Calibri"/>
          <w:sz w:val="22"/>
          <w:szCs w:val="22"/>
        </w:rPr>
        <w:t>Čl. 6 ods. 1 písm. f) Nariadenia GDPR –</w:t>
      </w:r>
      <w:r w:rsidR="00FD7BCE" w:rsidRPr="00C954F0">
        <w:rPr>
          <w:rFonts w:ascii="Calibri" w:hAnsi="Calibri" w:cs="Calibri"/>
          <w:sz w:val="22"/>
          <w:szCs w:val="22"/>
        </w:rPr>
        <w:t xml:space="preserve"> oprávnený záujem Prevádzkovateľa spočívajúci v zabezpečení funkčnosti, stability a bezpečnosti webovej stránky.</w:t>
      </w:r>
    </w:p>
    <w:p w14:paraId="3447F424" w14:textId="77777777" w:rsidR="00FD7BCE" w:rsidRPr="00C954F0" w:rsidRDefault="00FD7BCE" w:rsidP="008248D9">
      <w:pPr>
        <w:jc w:val="both"/>
        <w:rPr>
          <w:rFonts w:ascii="Calibri" w:hAnsi="Calibri" w:cs="Calibri"/>
          <w:sz w:val="22"/>
          <w:szCs w:val="22"/>
        </w:rPr>
      </w:pPr>
    </w:p>
    <w:p w14:paraId="5EC2B3BB" w14:textId="43944022" w:rsidR="008248D9" w:rsidRPr="00C954F0" w:rsidRDefault="008248D9" w:rsidP="008248D9">
      <w:pPr>
        <w:jc w:val="both"/>
        <w:rPr>
          <w:rFonts w:ascii="Calibri" w:hAnsi="Calibri" w:cs="Calibri"/>
          <w:sz w:val="22"/>
          <w:szCs w:val="22"/>
        </w:rPr>
      </w:pPr>
      <w:r w:rsidRPr="00C954F0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  <w:r w:rsidRPr="00C954F0">
        <w:rPr>
          <w:rFonts w:ascii="Calibri" w:hAnsi="Calibri" w:cs="Calibri"/>
          <w:sz w:val="22"/>
          <w:szCs w:val="22"/>
        </w:rPr>
        <w:t xml:space="preserve"> </w:t>
      </w:r>
    </w:p>
    <w:p w14:paraId="6E75FCCD" w14:textId="77777777" w:rsidR="008248D9" w:rsidRPr="00C954F0" w:rsidRDefault="008248D9" w:rsidP="008248D9">
      <w:pPr>
        <w:contextualSpacing/>
        <w:jc w:val="both"/>
        <w:rPr>
          <w:rFonts w:ascii="Calibri" w:eastAsia="Arial Unicode MS" w:hAnsi="Calibri" w:cs="Calibri"/>
          <w:color w:val="000000"/>
          <w:sz w:val="22"/>
          <w:szCs w:val="22"/>
          <w:bdr w:val="nil"/>
        </w:rPr>
      </w:pPr>
      <w:r w:rsidRPr="00C954F0">
        <w:rPr>
          <w:rFonts w:ascii="Calibri" w:eastAsia="Arial Unicode MS" w:hAnsi="Calibri" w:cs="Calibri"/>
          <w:color w:val="000000"/>
          <w:sz w:val="22"/>
          <w:szCs w:val="22"/>
          <w:bdr w:val="nil"/>
        </w:rPr>
        <w:t>Spracúvanie osobných údajov na základe osobitného právneho predpisu sa nevykonáva.</w:t>
      </w:r>
    </w:p>
    <w:p w14:paraId="3F702595" w14:textId="77777777" w:rsidR="008248D9" w:rsidRPr="00C954F0" w:rsidRDefault="008248D9" w:rsidP="008248D9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4398ECF" w14:textId="77777777" w:rsidR="00BB34ED" w:rsidRPr="00C954F0" w:rsidRDefault="00BB34ED" w:rsidP="00BB34ED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C954F0">
        <w:rPr>
          <w:rFonts w:ascii="Calibri" w:hAnsi="Calibri" w:cs="Calibri"/>
          <w:b/>
          <w:bCs/>
          <w:sz w:val="22"/>
          <w:szCs w:val="22"/>
        </w:rPr>
        <w:t>Príjemcovia alebo kategórie príjemcov, ktorým budú osobné údaje poskytnuté:</w:t>
      </w:r>
    </w:p>
    <w:p w14:paraId="06469E68" w14:textId="5AC3AFCD" w:rsidR="00BD0407" w:rsidRDefault="005558DF" w:rsidP="00142210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B65E5D">
        <w:rPr>
          <w:rFonts w:ascii="Calibri" w:hAnsi="Calibri" w:cs="Calibri"/>
          <w:sz w:val="22"/>
          <w:szCs w:val="22"/>
        </w:rPr>
        <w:t>Sprostredkovate</w:t>
      </w:r>
      <w:r w:rsidR="00B65E5D">
        <w:rPr>
          <w:rFonts w:ascii="Calibri" w:hAnsi="Calibri" w:cs="Calibri"/>
          <w:sz w:val="22"/>
          <w:szCs w:val="22"/>
        </w:rPr>
        <w:t>ľ</w:t>
      </w:r>
      <w:r w:rsidRPr="00B65E5D">
        <w:rPr>
          <w:rFonts w:ascii="Calibri" w:hAnsi="Calibri" w:cs="Calibri"/>
          <w:sz w:val="22"/>
          <w:szCs w:val="22"/>
        </w:rPr>
        <w:t xml:space="preserve"> osobných údajov podľa čl. 28 Nariadenia GDPR:</w:t>
      </w:r>
      <w:r w:rsidR="00142210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142210" w:rsidRPr="00142210">
        <w:rPr>
          <w:rFonts w:ascii="Calibri" w:hAnsi="Calibri" w:cs="Calibri"/>
          <w:sz w:val="22"/>
          <w:szCs w:val="22"/>
        </w:rPr>
        <w:t>Websupport</w:t>
      </w:r>
      <w:proofErr w:type="spellEnd"/>
      <w:r w:rsidR="00142210" w:rsidRPr="00142210">
        <w:rPr>
          <w:rFonts w:ascii="Calibri" w:hAnsi="Calibri" w:cs="Calibri"/>
          <w:sz w:val="22"/>
          <w:szCs w:val="22"/>
        </w:rPr>
        <w:t xml:space="preserve"> s. r. o., IČO: 36 421 928 – poskytovateľ webhostingových a e-mailových služieb</w:t>
      </w:r>
      <w:r w:rsidR="00B65E5D">
        <w:rPr>
          <w:rFonts w:ascii="Calibri" w:hAnsi="Calibri" w:cs="Calibri"/>
          <w:sz w:val="22"/>
          <w:szCs w:val="22"/>
        </w:rPr>
        <w:t>.</w:t>
      </w:r>
    </w:p>
    <w:p w14:paraId="762EDAF7" w14:textId="77777777" w:rsidR="00142210" w:rsidRPr="00142210" w:rsidRDefault="00142210" w:rsidP="00142210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9D1E85F" w14:textId="77777777" w:rsidR="00142210" w:rsidRPr="00142210" w:rsidRDefault="00142210" w:rsidP="00142210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142210">
        <w:rPr>
          <w:rFonts w:ascii="Calibri" w:hAnsi="Calibri" w:cs="Calibri"/>
          <w:b/>
          <w:bCs/>
          <w:sz w:val="22"/>
          <w:szCs w:val="22"/>
        </w:rPr>
        <w:t>Iní príjemcovia:</w:t>
      </w:r>
    </w:p>
    <w:p w14:paraId="405D6921" w14:textId="3A672CC1" w:rsidR="00BB34ED" w:rsidRPr="00142210" w:rsidRDefault="00142210" w:rsidP="00142210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142210">
        <w:rPr>
          <w:rFonts w:ascii="Calibri" w:hAnsi="Calibri" w:cs="Calibri"/>
          <w:sz w:val="22"/>
          <w:szCs w:val="22"/>
        </w:rPr>
        <w:t>Orgány verejnej moci, ktoré majú zákonné oprávnenie na spracúvanie osobných údajov (napr. súdy, orgány činné v trestnom konaní, Úrad na ochranu osobných údajov).</w:t>
      </w:r>
    </w:p>
    <w:p w14:paraId="0616CAF5" w14:textId="77777777" w:rsidR="00142210" w:rsidRPr="00C954F0" w:rsidRDefault="00142210" w:rsidP="00142210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11D63D5" w14:textId="77777777" w:rsidR="00BB34ED" w:rsidRPr="00C954F0" w:rsidRDefault="00BB34ED" w:rsidP="00BB34ED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954F0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113329CF" w14:textId="43A5FDCB" w:rsidR="007E3553" w:rsidRPr="00C954F0" w:rsidRDefault="007E3553" w:rsidP="00BB34ED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C954F0">
        <w:rPr>
          <w:rFonts w:ascii="Calibri" w:hAnsi="Calibri" w:cs="Calibri"/>
          <w:sz w:val="22"/>
          <w:szCs w:val="22"/>
        </w:rPr>
        <w:t>V rámci tohto účelu spracúvania nedochádza k prenosu osobných údajov do tretích krajín.</w:t>
      </w:r>
    </w:p>
    <w:p w14:paraId="4641457C" w14:textId="77777777" w:rsidR="008248D9" w:rsidRPr="00C954F0" w:rsidRDefault="008248D9" w:rsidP="008248D9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511389ED" w14:textId="77777777" w:rsidR="008248D9" w:rsidRPr="00C954F0" w:rsidRDefault="008248D9" w:rsidP="008248D9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954F0">
        <w:rPr>
          <w:rFonts w:ascii="Calibri" w:hAnsi="Calibri" w:cs="Calibri"/>
          <w:b/>
          <w:sz w:val="22"/>
          <w:szCs w:val="22"/>
        </w:rPr>
        <w:t>Prenos do medzinárodných organizácií:</w:t>
      </w:r>
      <w:r w:rsidRPr="00C954F0">
        <w:rPr>
          <w:rFonts w:ascii="Calibri" w:hAnsi="Calibri" w:cs="Calibri"/>
          <w:bCs/>
          <w:sz w:val="22"/>
          <w:szCs w:val="22"/>
        </w:rPr>
        <w:t xml:space="preserve"> </w:t>
      </w:r>
    </w:p>
    <w:p w14:paraId="759F27CE" w14:textId="77777777" w:rsidR="008248D9" w:rsidRPr="00C954F0" w:rsidRDefault="008248D9" w:rsidP="008248D9">
      <w:pPr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C954F0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75C6FA73" w14:textId="77777777" w:rsidR="008248D9" w:rsidRPr="00C954F0" w:rsidRDefault="008248D9" w:rsidP="008248D9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D830E47" w14:textId="77777777" w:rsidR="008248D9" w:rsidRPr="00C954F0" w:rsidRDefault="008248D9" w:rsidP="008248D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C954F0">
        <w:rPr>
          <w:rFonts w:ascii="Calibri" w:hAnsi="Calibri" w:cs="Calibri"/>
          <w:b/>
          <w:bCs/>
          <w:color w:val="000000" w:themeColor="text1"/>
          <w:sz w:val="22"/>
          <w:szCs w:val="22"/>
        </w:rPr>
        <w:lastRenderedPageBreak/>
        <w:t>Zverejňovanie osobných údajov:</w:t>
      </w:r>
      <w:r w:rsidRPr="00C954F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57C7A769" w14:textId="77777777" w:rsidR="008248D9" w:rsidRPr="00C954F0" w:rsidRDefault="008248D9" w:rsidP="00EF0DF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C954F0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4D71E7FE" w14:textId="77777777" w:rsidR="00EF0DFA" w:rsidRPr="00C954F0" w:rsidRDefault="00EF0DFA" w:rsidP="008248D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b/>
          <w:bCs/>
          <w:sz w:val="22"/>
          <w:szCs w:val="22"/>
          <w:lang w:eastAsia="zh-CN"/>
        </w:rPr>
      </w:pPr>
    </w:p>
    <w:p w14:paraId="216E5D75" w14:textId="25DDEC6B" w:rsidR="008248D9" w:rsidRPr="00C954F0" w:rsidRDefault="008248D9" w:rsidP="008248D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22"/>
          <w:szCs w:val="22"/>
        </w:rPr>
      </w:pPr>
      <w:r w:rsidRPr="00C954F0">
        <w:rPr>
          <w:rFonts w:ascii="Calibri" w:hAnsi="Calibri" w:cs="Calibri"/>
          <w:b/>
          <w:bCs/>
          <w:sz w:val="22"/>
          <w:szCs w:val="22"/>
          <w:lang w:eastAsia="zh-CN"/>
        </w:rPr>
        <w:t>Doba uchovávania osobných údajov</w:t>
      </w:r>
      <w:r w:rsidR="00EF0DFA" w:rsidRPr="00C954F0">
        <w:rPr>
          <w:rFonts w:ascii="Calibri" w:hAnsi="Calibri" w:cs="Calibri"/>
          <w:b/>
          <w:bCs/>
          <w:sz w:val="22"/>
          <w:szCs w:val="22"/>
          <w:lang w:eastAsia="zh-CN"/>
        </w:rPr>
        <w:t xml:space="preserve"> </w:t>
      </w:r>
      <w:r w:rsidRPr="00C954F0">
        <w:rPr>
          <w:rFonts w:ascii="Calibri" w:hAnsi="Calibri" w:cs="Calibri"/>
          <w:b/>
          <w:bCs/>
          <w:sz w:val="22"/>
          <w:szCs w:val="22"/>
          <w:lang w:eastAsia="zh-CN"/>
        </w:rPr>
        <w:t>/ kritérium jej určenia:</w:t>
      </w:r>
      <w:r w:rsidRPr="00C954F0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C954F0">
        <w:rPr>
          <w:rFonts w:ascii="Calibri" w:hAnsi="Calibri" w:cs="Calibri"/>
          <w:sz w:val="22"/>
          <w:szCs w:val="22"/>
        </w:rPr>
        <w:t xml:space="preserve"> </w:t>
      </w:r>
    </w:p>
    <w:p w14:paraId="375EAAE6" w14:textId="77777777" w:rsidR="00027CB3" w:rsidRPr="00C954F0" w:rsidRDefault="00027CB3" w:rsidP="00C954F0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4F0">
        <w:rPr>
          <w:rFonts w:asciiTheme="minorHAnsi" w:hAnsiTheme="minorHAnsi" w:cstheme="minorHAnsi"/>
          <w:sz w:val="22"/>
          <w:szCs w:val="22"/>
        </w:rPr>
        <w:t>bežné logy servera – 6 mesiacov,</w:t>
      </w:r>
    </w:p>
    <w:p w14:paraId="45CF13EB" w14:textId="77777777" w:rsidR="00027CB3" w:rsidRPr="00C954F0" w:rsidRDefault="00027CB3" w:rsidP="00C954F0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4F0">
        <w:rPr>
          <w:rFonts w:asciiTheme="minorHAnsi" w:hAnsiTheme="minorHAnsi" w:cstheme="minorHAnsi"/>
          <w:sz w:val="22"/>
          <w:szCs w:val="22"/>
        </w:rPr>
        <w:t>bezpečnostné logy – do 1 roka,</w:t>
      </w:r>
    </w:p>
    <w:p w14:paraId="343BFA76" w14:textId="77777777" w:rsidR="00027CB3" w:rsidRPr="00C954F0" w:rsidRDefault="00027CB3" w:rsidP="00C954F0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4F0">
        <w:rPr>
          <w:rFonts w:asciiTheme="minorHAnsi" w:hAnsiTheme="minorHAnsi" w:cstheme="minorHAnsi"/>
          <w:sz w:val="22"/>
          <w:szCs w:val="22"/>
        </w:rPr>
        <w:t>záznamy o incidente alebo technickej chybe – do ich vyriešenia alebo ukončenia súvisiaceho procesu.</w:t>
      </w:r>
    </w:p>
    <w:p w14:paraId="76B32F6B" w14:textId="77777777" w:rsidR="008C5BEC" w:rsidRPr="00C954F0" w:rsidRDefault="008C5BEC" w:rsidP="008248D9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3B804F71" w14:textId="1875B526" w:rsidR="008248D9" w:rsidRPr="00C954F0" w:rsidRDefault="008248D9" w:rsidP="008248D9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954F0">
        <w:rPr>
          <w:rFonts w:ascii="Calibri" w:hAnsi="Calibri" w:cs="Calibri"/>
          <w:b/>
          <w:bCs/>
          <w:sz w:val="22"/>
          <w:szCs w:val="22"/>
        </w:rPr>
        <w:t>Poučenie o forme požiadavky na poskytnutie osobných údajov od dotknutých osôb:</w:t>
      </w:r>
    </w:p>
    <w:p w14:paraId="3FAD4529" w14:textId="77777777" w:rsidR="00FD7BCE" w:rsidRPr="00C954F0" w:rsidRDefault="00FD7BCE" w:rsidP="00FD7BCE">
      <w:pPr>
        <w:rPr>
          <w:rFonts w:ascii="Calibri" w:hAnsi="Calibri" w:cs="Calibri"/>
          <w:sz w:val="22"/>
          <w:szCs w:val="22"/>
        </w:rPr>
      </w:pPr>
      <w:r w:rsidRPr="00C954F0">
        <w:rPr>
          <w:rFonts w:ascii="Calibri" w:hAnsi="Calibri" w:cs="Calibri"/>
          <w:sz w:val="22"/>
          <w:szCs w:val="22"/>
        </w:rPr>
        <w:t>Poskytnutie technických a prevádzkových údajov prebieha automatizovane pri návšteve a používaní webovej stránky a je nevyhnutné na zabezpečenie jej technickej prevádzky, funkčnosti a bezpečnosti. Bez spracúvania týchto údajov nie je možné zabezpečiť riadne fungovanie webovej stránky.</w:t>
      </w:r>
    </w:p>
    <w:p w14:paraId="26CBA593" w14:textId="77777777" w:rsidR="00381A6F" w:rsidRPr="00C954F0" w:rsidRDefault="00381A6F" w:rsidP="00D47C2C">
      <w:pPr>
        <w:rPr>
          <w:rFonts w:ascii="Calibri" w:hAnsi="Calibri" w:cs="Calibri"/>
          <w:sz w:val="22"/>
          <w:szCs w:val="22"/>
        </w:rPr>
      </w:pPr>
    </w:p>
    <w:p w14:paraId="1043624E" w14:textId="77777777" w:rsidR="008248D9" w:rsidRPr="00C954F0" w:rsidRDefault="008248D9" w:rsidP="008248D9">
      <w:pPr>
        <w:contextualSpacing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954F0">
        <w:rPr>
          <w:rFonts w:ascii="Calibri" w:hAnsi="Calibri" w:cs="Calibri"/>
          <w:b/>
          <w:bCs/>
          <w:color w:val="000000"/>
          <w:sz w:val="22"/>
          <w:szCs w:val="22"/>
        </w:rPr>
        <w:t xml:space="preserve">Zdroj osobných údajov: </w:t>
      </w:r>
    </w:p>
    <w:p w14:paraId="558EE77D" w14:textId="77777777" w:rsidR="00FD7BCE" w:rsidRPr="00C954F0" w:rsidRDefault="00FD7BCE" w:rsidP="00FD7BCE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C954F0">
        <w:rPr>
          <w:rFonts w:ascii="Calibri" w:hAnsi="Calibri" w:cs="Calibri"/>
          <w:color w:val="000000"/>
          <w:sz w:val="22"/>
          <w:szCs w:val="22"/>
        </w:rPr>
        <w:t>Osobné údaje sú získavané automatizovane prostredníctvom webovej stránky, webového servera a súvisiacich bezpečnostných a monitorovacích nástrojov pri návšteve a používaní webovej stránky.</w:t>
      </w:r>
    </w:p>
    <w:p w14:paraId="3FC33330" w14:textId="77777777" w:rsidR="00BD0407" w:rsidRPr="00C954F0" w:rsidRDefault="00BD0407" w:rsidP="00D47C2C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F84A3FA" w14:textId="77777777" w:rsidR="00D47C2C" w:rsidRPr="00C954F0" w:rsidRDefault="00D47C2C" w:rsidP="00D47C2C">
      <w:pPr>
        <w:contextualSpacing/>
        <w:jc w:val="both"/>
        <w:rPr>
          <w:rFonts w:ascii="Calibri" w:hAnsi="Calibri" w:cs="Calibri"/>
          <w:sz w:val="22"/>
          <w:szCs w:val="22"/>
          <w:lang w:eastAsia="zh-CN"/>
        </w:rPr>
      </w:pPr>
      <w:r w:rsidRPr="00C954F0">
        <w:rPr>
          <w:rFonts w:ascii="Calibri" w:hAnsi="Calibri" w:cs="Calibri"/>
          <w:b/>
          <w:sz w:val="22"/>
          <w:szCs w:val="22"/>
          <w:lang w:eastAsia="zh-CN"/>
        </w:rPr>
        <w:t>Informácie o  existencii automatizovaného individuálneho rozhodovania vrátane profilovania:</w:t>
      </w:r>
    </w:p>
    <w:p w14:paraId="0DE7000A" w14:textId="41241C51" w:rsidR="00D47C2C" w:rsidRPr="00C954F0" w:rsidRDefault="00D47C2C" w:rsidP="00D47C2C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C954F0">
        <w:rPr>
          <w:rFonts w:ascii="Calibri" w:hAnsi="Calibri" w:cs="Calibri"/>
          <w:sz w:val="22"/>
          <w:szCs w:val="22"/>
        </w:rPr>
        <w:t>Prevádzkovateľ vyhlasuje, že na základe poskytnutých osobných údajov nedochádza k automatizovanému individuálnemu rozhodovaniu vrátane profilovania.</w:t>
      </w:r>
    </w:p>
    <w:p w14:paraId="0C2BED54" w14:textId="77777777" w:rsidR="007356EC" w:rsidRPr="00C954F0" w:rsidRDefault="007356EC" w:rsidP="00D47C2C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56618230" w14:textId="77777777" w:rsidR="008D6A2A" w:rsidRPr="00C954F0" w:rsidRDefault="008D6A2A" w:rsidP="00D47C2C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6B54654" w14:textId="77777777" w:rsidR="00610294" w:rsidRPr="00C954F0" w:rsidRDefault="00610294" w:rsidP="00D47C2C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7657B02" w14:textId="77777777" w:rsidR="00610294" w:rsidRPr="00C954F0" w:rsidRDefault="00610294" w:rsidP="00D47C2C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63C5460" w14:textId="08D6D62C" w:rsidR="00111B52" w:rsidRPr="00C954F0" w:rsidRDefault="00111B52" w:rsidP="007356EC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sectPr w:rsidR="00111B52" w:rsidRPr="00C954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EF0DFA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</w:rPr>
        </w:pP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4F0A8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EF0DFA" w:rsidRDefault="008D6A2A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EC233" w14:textId="25FFEDC3" w:rsidR="00C44DFC" w:rsidRPr="004972DD" w:rsidRDefault="00C44DFC" w:rsidP="00BD6008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 </w:t>
    </w:r>
  </w:p>
  <w:p w14:paraId="091CF0EC" w14:textId="77777777" w:rsidR="00FC76BE" w:rsidRPr="005802AB" w:rsidRDefault="00FC76BE" w:rsidP="007356EC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A743A"/>
    <w:multiLevelType w:val="multilevel"/>
    <w:tmpl w:val="A5E23B5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63BEA"/>
    <w:multiLevelType w:val="hybridMultilevel"/>
    <w:tmpl w:val="7702246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C54B3"/>
    <w:multiLevelType w:val="multilevel"/>
    <w:tmpl w:val="31482280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C551CE"/>
    <w:multiLevelType w:val="multilevel"/>
    <w:tmpl w:val="E34803D0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4C339D"/>
    <w:multiLevelType w:val="multilevel"/>
    <w:tmpl w:val="6A1ADEEE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65A5F"/>
    <w:multiLevelType w:val="hybridMultilevel"/>
    <w:tmpl w:val="4E70B580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E4AB7"/>
    <w:multiLevelType w:val="multilevel"/>
    <w:tmpl w:val="270E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DA3381"/>
    <w:multiLevelType w:val="multilevel"/>
    <w:tmpl w:val="75DABE98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8E213D"/>
    <w:multiLevelType w:val="hybridMultilevel"/>
    <w:tmpl w:val="C75823D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973319">
    <w:abstractNumId w:val="4"/>
  </w:num>
  <w:num w:numId="2" w16cid:durableId="806317780">
    <w:abstractNumId w:val="2"/>
  </w:num>
  <w:num w:numId="3" w16cid:durableId="1376808003">
    <w:abstractNumId w:val="1"/>
  </w:num>
  <w:num w:numId="4" w16cid:durableId="777018682">
    <w:abstractNumId w:val="0"/>
  </w:num>
  <w:num w:numId="5" w16cid:durableId="506553219">
    <w:abstractNumId w:val="3"/>
  </w:num>
  <w:num w:numId="6" w16cid:durableId="1677413741">
    <w:abstractNumId w:val="6"/>
  </w:num>
  <w:num w:numId="7" w16cid:durableId="436367947">
    <w:abstractNumId w:val="8"/>
  </w:num>
  <w:num w:numId="8" w16cid:durableId="529731642">
    <w:abstractNumId w:val="7"/>
  </w:num>
  <w:num w:numId="9" w16cid:durableId="191720134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27CB3"/>
    <w:rsid w:val="000312DD"/>
    <w:rsid w:val="00033A51"/>
    <w:rsid w:val="00034F14"/>
    <w:rsid w:val="000350DE"/>
    <w:rsid w:val="000649B5"/>
    <w:rsid w:val="0007143C"/>
    <w:rsid w:val="00087D34"/>
    <w:rsid w:val="00096B33"/>
    <w:rsid w:val="000A167B"/>
    <w:rsid w:val="000A307C"/>
    <w:rsid w:val="000B7F10"/>
    <w:rsid w:val="000C5516"/>
    <w:rsid w:val="000D4A43"/>
    <w:rsid w:val="00104FED"/>
    <w:rsid w:val="00111B52"/>
    <w:rsid w:val="00112AB5"/>
    <w:rsid w:val="00114068"/>
    <w:rsid w:val="00130E53"/>
    <w:rsid w:val="00140DCD"/>
    <w:rsid w:val="00142210"/>
    <w:rsid w:val="00155D2D"/>
    <w:rsid w:val="00175AAE"/>
    <w:rsid w:val="001A0C56"/>
    <w:rsid w:val="001A60E7"/>
    <w:rsid w:val="001B267B"/>
    <w:rsid w:val="001C16AF"/>
    <w:rsid w:val="001D71EF"/>
    <w:rsid w:val="0021175B"/>
    <w:rsid w:val="00211B6E"/>
    <w:rsid w:val="00250055"/>
    <w:rsid w:val="00262565"/>
    <w:rsid w:val="002B29BA"/>
    <w:rsid w:val="002B333C"/>
    <w:rsid w:val="002E3682"/>
    <w:rsid w:val="00300CB4"/>
    <w:rsid w:val="0031794A"/>
    <w:rsid w:val="00325E8B"/>
    <w:rsid w:val="0033249A"/>
    <w:rsid w:val="00332F2D"/>
    <w:rsid w:val="0033355B"/>
    <w:rsid w:val="00341A6D"/>
    <w:rsid w:val="00355359"/>
    <w:rsid w:val="003675BA"/>
    <w:rsid w:val="00381A6F"/>
    <w:rsid w:val="0039122A"/>
    <w:rsid w:val="003D5D3B"/>
    <w:rsid w:val="003D6BEC"/>
    <w:rsid w:val="003D7DE2"/>
    <w:rsid w:val="003F5575"/>
    <w:rsid w:val="00400454"/>
    <w:rsid w:val="004264E0"/>
    <w:rsid w:val="00433E60"/>
    <w:rsid w:val="00445729"/>
    <w:rsid w:val="00456418"/>
    <w:rsid w:val="004622B5"/>
    <w:rsid w:val="0047405D"/>
    <w:rsid w:val="00495A0B"/>
    <w:rsid w:val="004C0287"/>
    <w:rsid w:val="004C6B5D"/>
    <w:rsid w:val="004F0A86"/>
    <w:rsid w:val="004F77DC"/>
    <w:rsid w:val="0050524A"/>
    <w:rsid w:val="005053F9"/>
    <w:rsid w:val="005108C1"/>
    <w:rsid w:val="00540B3C"/>
    <w:rsid w:val="005558DF"/>
    <w:rsid w:val="005664EA"/>
    <w:rsid w:val="00575039"/>
    <w:rsid w:val="005802AB"/>
    <w:rsid w:val="00580606"/>
    <w:rsid w:val="005A4F89"/>
    <w:rsid w:val="005E784A"/>
    <w:rsid w:val="005F0354"/>
    <w:rsid w:val="005F187A"/>
    <w:rsid w:val="005F6300"/>
    <w:rsid w:val="00602405"/>
    <w:rsid w:val="00604FC7"/>
    <w:rsid w:val="00610294"/>
    <w:rsid w:val="0061209F"/>
    <w:rsid w:val="00625762"/>
    <w:rsid w:val="00627161"/>
    <w:rsid w:val="00643F99"/>
    <w:rsid w:val="00663757"/>
    <w:rsid w:val="00663EAB"/>
    <w:rsid w:val="0067580B"/>
    <w:rsid w:val="00681B2E"/>
    <w:rsid w:val="006E1238"/>
    <w:rsid w:val="006E53BB"/>
    <w:rsid w:val="00725639"/>
    <w:rsid w:val="007356EC"/>
    <w:rsid w:val="00736C3A"/>
    <w:rsid w:val="007449B4"/>
    <w:rsid w:val="0076520B"/>
    <w:rsid w:val="007727C3"/>
    <w:rsid w:val="00797DF5"/>
    <w:rsid w:val="007B17DB"/>
    <w:rsid w:val="007D526C"/>
    <w:rsid w:val="007E3553"/>
    <w:rsid w:val="007E535C"/>
    <w:rsid w:val="00805A57"/>
    <w:rsid w:val="00814946"/>
    <w:rsid w:val="00821D2C"/>
    <w:rsid w:val="008248D9"/>
    <w:rsid w:val="00832986"/>
    <w:rsid w:val="0083350E"/>
    <w:rsid w:val="008358D3"/>
    <w:rsid w:val="008643F8"/>
    <w:rsid w:val="00877394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0789"/>
    <w:rsid w:val="009124DF"/>
    <w:rsid w:val="00933B12"/>
    <w:rsid w:val="00943E31"/>
    <w:rsid w:val="00953FB9"/>
    <w:rsid w:val="00963E24"/>
    <w:rsid w:val="00974E40"/>
    <w:rsid w:val="009904E8"/>
    <w:rsid w:val="009974D5"/>
    <w:rsid w:val="009A134A"/>
    <w:rsid w:val="009A2B2B"/>
    <w:rsid w:val="009B3093"/>
    <w:rsid w:val="009B3D37"/>
    <w:rsid w:val="009B4824"/>
    <w:rsid w:val="009E4C7D"/>
    <w:rsid w:val="00A26C62"/>
    <w:rsid w:val="00A36F60"/>
    <w:rsid w:val="00A52B73"/>
    <w:rsid w:val="00A60C5C"/>
    <w:rsid w:val="00A62DAB"/>
    <w:rsid w:val="00AD11DC"/>
    <w:rsid w:val="00AD168D"/>
    <w:rsid w:val="00AF3F5B"/>
    <w:rsid w:val="00B4052A"/>
    <w:rsid w:val="00B44B5B"/>
    <w:rsid w:val="00B538AB"/>
    <w:rsid w:val="00B56B17"/>
    <w:rsid w:val="00B65E5D"/>
    <w:rsid w:val="00B808B3"/>
    <w:rsid w:val="00B82A03"/>
    <w:rsid w:val="00B91D45"/>
    <w:rsid w:val="00BB34ED"/>
    <w:rsid w:val="00BD0407"/>
    <w:rsid w:val="00BD06CF"/>
    <w:rsid w:val="00BD6008"/>
    <w:rsid w:val="00BD7270"/>
    <w:rsid w:val="00C43D84"/>
    <w:rsid w:val="00C44228"/>
    <w:rsid w:val="00C44DFC"/>
    <w:rsid w:val="00C47C22"/>
    <w:rsid w:val="00C542C7"/>
    <w:rsid w:val="00C76F6C"/>
    <w:rsid w:val="00C90D05"/>
    <w:rsid w:val="00C954F0"/>
    <w:rsid w:val="00CB37F0"/>
    <w:rsid w:val="00CD389E"/>
    <w:rsid w:val="00D24CFA"/>
    <w:rsid w:val="00D36684"/>
    <w:rsid w:val="00D44711"/>
    <w:rsid w:val="00D47C2C"/>
    <w:rsid w:val="00D50819"/>
    <w:rsid w:val="00D714BC"/>
    <w:rsid w:val="00D7606C"/>
    <w:rsid w:val="00D80642"/>
    <w:rsid w:val="00D83932"/>
    <w:rsid w:val="00DA38F9"/>
    <w:rsid w:val="00DA3A6C"/>
    <w:rsid w:val="00DA4D2C"/>
    <w:rsid w:val="00DB0A24"/>
    <w:rsid w:val="00DB2840"/>
    <w:rsid w:val="00DB5459"/>
    <w:rsid w:val="00DB6719"/>
    <w:rsid w:val="00DF52BE"/>
    <w:rsid w:val="00E05093"/>
    <w:rsid w:val="00E05D26"/>
    <w:rsid w:val="00E526A5"/>
    <w:rsid w:val="00E54518"/>
    <w:rsid w:val="00E57AF9"/>
    <w:rsid w:val="00EA09C1"/>
    <w:rsid w:val="00EB2780"/>
    <w:rsid w:val="00EB2A0B"/>
    <w:rsid w:val="00EB5715"/>
    <w:rsid w:val="00ED1FA7"/>
    <w:rsid w:val="00ED4329"/>
    <w:rsid w:val="00EE58A0"/>
    <w:rsid w:val="00EE5E0C"/>
    <w:rsid w:val="00EF0DFA"/>
    <w:rsid w:val="00EF20F3"/>
    <w:rsid w:val="00EF520E"/>
    <w:rsid w:val="00F04CBC"/>
    <w:rsid w:val="00F2168B"/>
    <w:rsid w:val="00F54DB5"/>
    <w:rsid w:val="00F768B0"/>
    <w:rsid w:val="00F772A7"/>
    <w:rsid w:val="00F851DE"/>
    <w:rsid w:val="00F92127"/>
    <w:rsid w:val="00F92DFD"/>
    <w:rsid w:val="00FC60DE"/>
    <w:rsid w:val="00FC76BE"/>
    <w:rsid w:val="00FD4160"/>
    <w:rsid w:val="00FD5E96"/>
    <w:rsid w:val="00FD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60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558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2Char">
    <w:name w:val="Nadpis 2 Char"/>
    <w:basedOn w:val="Predvolenpsmoodseku"/>
    <w:link w:val="Nadpis2"/>
    <w:uiPriority w:val="9"/>
    <w:semiHidden/>
    <w:rsid w:val="00A60C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558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124</cp:revision>
  <dcterms:created xsi:type="dcterms:W3CDTF">2021-12-02T10:55:00Z</dcterms:created>
  <dcterms:modified xsi:type="dcterms:W3CDTF">2026-04-16T06:32:00Z</dcterms:modified>
  <cp:category/>
</cp:coreProperties>
</file>